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E28BF" w14:textId="77777777" w:rsidR="00295C3F" w:rsidRPr="00E63B3F" w:rsidRDefault="00295C3F">
      <w:pPr>
        <w:rPr>
          <w:rFonts w:ascii="Times New Roman" w:hAnsi="Times New Roman" w:cs="Times New Roman"/>
        </w:rPr>
      </w:pPr>
      <w:bookmarkStart w:id="0" w:name="_GoBack"/>
      <w:bookmarkEnd w:id="0"/>
      <w:r w:rsidRPr="00E63B3F">
        <w:rPr>
          <w:rFonts w:ascii="Times New Roman" w:hAnsi="Times New Roman" w:cs="Times New Roman"/>
        </w:rPr>
        <w:t xml:space="preserve">Who here remembers the first time you became aware of the Yellowstone River? Were you a child? Were you an adult? Were you actually visiting the river? Or did you hear about it? </w:t>
      </w:r>
      <w:proofErr w:type="gramStart"/>
      <w:r w:rsidRPr="00E63B3F">
        <w:rPr>
          <w:rFonts w:ascii="Times New Roman" w:hAnsi="Times New Roman" w:cs="Times New Roman"/>
        </w:rPr>
        <w:t>From a family member?</w:t>
      </w:r>
      <w:proofErr w:type="gramEnd"/>
      <w:r w:rsidRPr="00E63B3F">
        <w:rPr>
          <w:rFonts w:ascii="Times New Roman" w:hAnsi="Times New Roman" w:cs="Times New Roman"/>
        </w:rPr>
        <w:t xml:space="preserve"> </w:t>
      </w:r>
      <w:proofErr w:type="gramStart"/>
      <w:r w:rsidRPr="00E63B3F">
        <w:rPr>
          <w:rFonts w:ascii="Times New Roman" w:hAnsi="Times New Roman" w:cs="Times New Roman"/>
        </w:rPr>
        <w:t>From someone else?</w:t>
      </w:r>
      <w:proofErr w:type="gramEnd"/>
      <w:r w:rsidRPr="00E63B3F">
        <w:rPr>
          <w:rFonts w:ascii="Times New Roman" w:hAnsi="Times New Roman" w:cs="Times New Roman"/>
        </w:rPr>
        <w:t xml:space="preserve"> A friend? A teacher? Does anyone have a powerful first impression they’d like to share?</w:t>
      </w:r>
    </w:p>
    <w:p w14:paraId="1D0DDE2A" w14:textId="77777777" w:rsidR="00295C3F" w:rsidRPr="00E63B3F" w:rsidRDefault="00295C3F">
      <w:pPr>
        <w:rPr>
          <w:rFonts w:ascii="Times New Roman" w:hAnsi="Times New Roman" w:cs="Times New Roman"/>
        </w:rPr>
      </w:pPr>
    </w:p>
    <w:p w14:paraId="3810B345" w14:textId="77777777" w:rsidR="00295C3F" w:rsidRPr="00E63B3F" w:rsidRDefault="00295C3F">
      <w:pPr>
        <w:rPr>
          <w:rFonts w:ascii="Times New Roman" w:hAnsi="Times New Roman" w:cs="Times New Roman"/>
        </w:rPr>
      </w:pPr>
      <w:r w:rsidRPr="00E63B3F">
        <w:rPr>
          <w:rFonts w:ascii="Times New Roman" w:hAnsi="Times New Roman" w:cs="Times New Roman"/>
        </w:rPr>
        <w:t>My own first awareness of the Yellowstone River came from my elders. My Grandma Lowry told a story about nearly drowning in the Yellowstone, right here in Billings at Riverfront Park. She was very athletic</w:t>
      </w:r>
      <w:r w:rsidR="00CF14C5" w:rsidRPr="00E63B3F">
        <w:rPr>
          <w:rFonts w:ascii="Times New Roman" w:hAnsi="Times New Roman" w:cs="Times New Roman"/>
        </w:rPr>
        <w:t xml:space="preserve"> – she’d been a basketball star at Hardin High -</w:t>
      </w:r>
      <w:r w:rsidRPr="00E63B3F">
        <w:rPr>
          <w:rFonts w:ascii="Times New Roman" w:hAnsi="Times New Roman" w:cs="Times New Roman"/>
        </w:rPr>
        <w:t xml:space="preserve"> and, like me, maybe a little bit of a </w:t>
      </w:r>
      <w:proofErr w:type="gramStart"/>
      <w:r w:rsidRPr="00E63B3F">
        <w:rPr>
          <w:rFonts w:ascii="Times New Roman" w:hAnsi="Times New Roman" w:cs="Times New Roman"/>
        </w:rPr>
        <w:t xml:space="preserve">showoff </w:t>
      </w:r>
      <w:r w:rsidR="00CF14C5" w:rsidRPr="00E63B3F">
        <w:rPr>
          <w:rFonts w:ascii="Times New Roman" w:hAnsi="Times New Roman" w:cs="Times New Roman"/>
        </w:rPr>
        <w:t>.</w:t>
      </w:r>
      <w:proofErr w:type="gramEnd"/>
      <w:r w:rsidR="00CF14C5" w:rsidRPr="00E63B3F">
        <w:rPr>
          <w:rFonts w:ascii="Times New Roman" w:hAnsi="Times New Roman" w:cs="Times New Roman"/>
        </w:rPr>
        <w:t xml:space="preserve"> Well, she jumped in to prove to someone that she could swim across, and t</w:t>
      </w:r>
      <w:r w:rsidRPr="00E63B3F">
        <w:rPr>
          <w:rFonts w:ascii="Times New Roman" w:hAnsi="Times New Roman" w:cs="Times New Roman"/>
        </w:rPr>
        <w:t xml:space="preserve">he </w:t>
      </w:r>
      <w:r w:rsidR="00CF14C5" w:rsidRPr="00E63B3F">
        <w:rPr>
          <w:rFonts w:ascii="Times New Roman" w:hAnsi="Times New Roman" w:cs="Times New Roman"/>
        </w:rPr>
        <w:t>undertow</w:t>
      </w:r>
      <w:r w:rsidRPr="00E63B3F">
        <w:rPr>
          <w:rFonts w:ascii="Times New Roman" w:hAnsi="Times New Roman" w:cs="Times New Roman"/>
        </w:rPr>
        <w:t xml:space="preserve"> almost took her. Someone in a boat had to pull her out. </w:t>
      </w:r>
    </w:p>
    <w:p w14:paraId="73BA38E0" w14:textId="77777777" w:rsidR="00295C3F" w:rsidRPr="00E63B3F" w:rsidRDefault="00295C3F">
      <w:pPr>
        <w:rPr>
          <w:rFonts w:ascii="Times New Roman" w:hAnsi="Times New Roman" w:cs="Times New Roman"/>
        </w:rPr>
      </w:pPr>
    </w:p>
    <w:p w14:paraId="4A24EF46" w14:textId="025D09C9" w:rsidR="00464AF3" w:rsidRPr="00E63B3F" w:rsidRDefault="00295C3F">
      <w:pPr>
        <w:rPr>
          <w:rFonts w:ascii="Times New Roman" w:hAnsi="Times New Roman" w:cs="Times New Roman"/>
        </w:rPr>
      </w:pPr>
      <w:r w:rsidRPr="00E63B3F">
        <w:rPr>
          <w:rFonts w:ascii="Times New Roman" w:hAnsi="Times New Roman" w:cs="Times New Roman"/>
        </w:rPr>
        <w:t xml:space="preserve">I heard that story as </w:t>
      </w:r>
      <w:r w:rsidR="00F00BB0" w:rsidRPr="00E63B3F">
        <w:rPr>
          <w:rFonts w:ascii="Times New Roman" w:hAnsi="Times New Roman" w:cs="Times New Roman"/>
        </w:rPr>
        <w:t xml:space="preserve">a kid, as </w:t>
      </w:r>
      <w:r w:rsidRPr="00E63B3F">
        <w:rPr>
          <w:rFonts w:ascii="Times New Roman" w:hAnsi="Times New Roman" w:cs="Times New Roman"/>
        </w:rPr>
        <w:t xml:space="preserve">a warning against hubris, and also as a parable about the power of rivers, and our river in particular – how they’re bigger than our swaggering human projects. </w:t>
      </w:r>
      <w:proofErr w:type="gramStart"/>
      <w:r w:rsidRPr="00E63B3F">
        <w:rPr>
          <w:rFonts w:ascii="Times New Roman" w:hAnsi="Times New Roman" w:cs="Times New Roman"/>
        </w:rPr>
        <w:t>Bigger than our own lifetimes.</w:t>
      </w:r>
      <w:proofErr w:type="gramEnd"/>
      <w:r w:rsidRPr="00E63B3F">
        <w:rPr>
          <w:rFonts w:ascii="Times New Roman" w:hAnsi="Times New Roman" w:cs="Times New Roman"/>
        </w:rPr>
        <w:t xml:space="preserve"> But to me, as a kid, the most important thing about it was that it was my grandma talking, teaching me important lessons about life, </w:t>
      </w:r>
      <w:proofErr w:type="gramStart"/>
      <w:r w:rsidRPr="00E63B3F">
        <w:rPr>
          <w:rFonts w:ascii="Times New Roman" w:hAnsi="Times New Roman" w:cs="Times New Roman"/>
        </w:rPr>
        <w:t>using</w:t>
      </w:r>
      <w:proofErr w:type="gramEnd"/>
      <w:r w:rsidRPr="00E63B3F">
        <w:rPr>
          <w:rFonts w:ascii="Times New Roman" w:hAnsi="Times New Roman" w:cs="Times New Roman"/>
        </w:rPr>
        <w:t xml:space="preserve"> the Yellowstone River. Pay attention to this river, she was telling me.</w:t>
      </w:r>
    </w:p>
    <w:p w14:paraId="05FC1AB0" w14:textId="77777777" w:rsidR="00CF14C5" w:rsidRPr="00E63B3F" w:rsidRDefault="00CF14C5">
      <w:pPr>
        <w:rPr>
          <w:rFonts w:ascii="Times New Roman" w:hAnsi="Times New Roman" w:cs="Times New Roman"/>
        </w:rPr>
      </w:pPr>
    </w:p>
    <w:p w14:paraId="339885A4" w14:textId="4E42E16A" w:rsidR="00CF14C5" w:rsidRPr="00E63B3F" w:rsidRDefault="00CF14C5">
      <w:pPr>
        <w:rPr>
          <w:rFonts w:ascii="Times New Roman" w:hAnsi="Times New Roman" w:cs="Times New Roman"/>
        </w:rPr>
      </w:pPr>
      <w:r w:rsidRPr="00E63B3F">
        <w:rPr>
          <w:rFonts w:ascii="Times New Roman" w:hAnsi="Times New Roman" w:cs="Times New Roman"/>
        </w:rPr>
        <w:t xml:space="preserve">When I think of the Yellowstone, then, I think of something entrusted to me by my grandparents, who told me stories, and took me fishing on the tributaries and stood me on the bridges to watch the water flow under until it felt like the bridge was moving. I think of doing those same things with my own children. I think of generations. Making us think of </w:t>
      </w:r>
      <w:r w:rsidR="00E41DA1" w:rsidRPr="00E63B3F">
        <w:rPr>
          <w:rFonts w:ascii="Times New Roman" w:hAnsi="Times New Roman" w:cs="Times New Roman"/>
        </w:rPr>
        <w:t xml:space="preserve">future </w:t>
      </w:r>
      <w:r w:rsidRPr="00E63B3F">
        <w:rPr>
          <w:rFonts w:ascii="Times New Roman" w:hAnsi="Times New Roman" w:cs="Times New Roman"/>
        </w:rPr>
        <w:t>generations</w:t>
      </w:r>
      <w:r w:rsidR="00E41DA1" w:rsidRPr="00E63B3F">
        <w:rPr>
          <w:rFonts w:ascii="Times New Roman" w:hAnsi="Times New Roman" w:cs="Times New Roman"/>
        </w:rPr>
        <w:t>, and our duty to them,</w:t>
      </w:r>
      <w:r w:rsidRPr="00E63B3F">
        <w:rPr>
          <w:rFonts w:ascii="Times New Roman" w:hAnsi="Times New Roman" w:cs="Times New Roman"/>
        </w:rPr>
        <w:t xml:space="preserve"> is ano</w:t>
      </w:r>
      <w:r w:rsidR="004C1851" w:rsidRPr="00E63B3F">
        <w:rPr>
          <w:rFonts w:ascii="Times New Roman" w:hAnsi="Times New Roman" w:cs="Times New Roman"/>
        </w:rPr>
        <w:t>ther of the great powers of our</w:t>
      </w:r>
      <w:r w:rsidRPr="00E63B3F">
        <w:rPr>
          <w:rFonts w:ascii="Times New Roman" w:hAnsi="Times New Roman" w:cs="Times New Roman"/>
        </w:rPr>
        <w:t xml:space="preserve"> river.</w:t>
      </w:r>
    </w:p>
    <w:p w14:paraId="7D4BA4CA" w14:textId="77777777" w:rsidR="00CF14C5" w:rsidRPr="00E63B3F" w:rsidRDefault="00CF14C5">
      <w:pPr>
        <w:rPr>
          <w:rFonts w:ascii="Times New Roman" w:hAnsi="Times New Roman" w:cs="Times New Roman"/>
        </w:rPr>
      </w:pPr>
    </w:p>
    <w:p w14:paraId="59FDCCC5" w14:textId="77777777" w:rsidR="00CF14C5" w:rsidRPr="00E63B3F" w:rsidRDefault="00CF14C5">
      <w:pPr>
        <w:rPr>
          <w:rFonts w:ascii="Times New Roman" w:hAnsi="Times New Roman" w:cs="Times New Roman"/>
        </w:rPr>
      </w:pPr>
      <w:r w:rsidRPr="00E63B3F">
        <w:rPr>
          <w:rFonts w:ascii="Times New Roman" w:hAnsi="Times New Roman" w:cs="Times New Roman"/>
        </w:rPr>
        <w:t xml:space="preserve">In 2006, groups of indigenous people and their allies from around North America came together to draft the Bemidji Statement on Seventh Generation Guardianship. It’s based </w:t>
      </w:r>
      <w:proofErr w:type="gramStart"/>
      <w:r w:rsidRPr="00E63B3F">
        <w:rPr>
          <w:rFonts w:ascii="Times New Roman" w:hAnsi="Times New Roman" w:cs="Times New Roman"/>
        </w:rPr>
        <w:t>on</w:t>
      </w:r>
      <w:proofErr w:type="gramEnd"/>
      <w:r w:rsidRPr="00E63B3F">
        <w:rPr>
          <w:rFonts w:ascii="Times New Roman" w:hAnsi="Times New Roman" w:cs="Times New Roman"/>
        </w:rPr>
        <w:t xml:space="preserve"> the Seventh Generation Principle derived from the Great Binding Law </w:t>
      </w:r>
      <w:r w:rsidR="00E41DA1" w:rsidRPr="00E63B3F">
        <w:rPr>
          <w:rFonts w:ascii="Times New Roman" w:hAnsi="Times New Roman" w:cs="Times New Roman"/>
        </w:rPr>
        <w:t xml:space="preserve">– or </w:t>
      </w:r>
      <w:proofErr w:type="spellStart"/>
      <w:r w:rsidR="00E41DA1" w:rsidRPr="00E63B3F">
        <w:rPr>
          <w:rFonts w:ascii="Times New Roman" w:hAnsi="Times New Roman" w:cs="Times New Roman"/>
        </w:rPr>
        <w:t>Gayanashagowa</w:t>
      </w:r>
      <w:proofErr w:type="spellEnd"/>
      <w:r w:rsidR="00E41DA1" w:rsidRPr="00E63B3F">
        <w:rPr>
          <w:rFonts w:ascii="Times New Roman" w:hAnsi="Times New Roman" w:cs="Times New Roman"/>
        </w:rPr>
        <w:t xml:space="preserve"> - </w:t>
      </w:r>
      <w:r w:rsidRPr="00E63B3F">
        <w:rPr>
          <w:rFonts w:ascii="Times New Roman" w:hAnsi="Times New Roman" w:cs="Times New Roman"/>
        </w:rPr>
        <w:t xml:space="preserve">of the Iroquois Confederacy. </w:t>
      </w:r>
      <w:r w:rsidR="00E41DA1" w:rsidRPr="00E63B3F">
        <w:rPr>
          <w:rFonts w:ascii="Times New Roman" w:hAnsi="Times New Roman" w:cs="Times New Roman"/>
        </w:rPr>
        <w:t>What the Iroquois Constitution actually says is:</w:t>
      </w:r>
    </w:p>
    <w:p w14:paraId="78A59747" w14:textId="77777777" w:rsidR="00E41DA1" w:rsidRPr="00E63B3F" w:rsidRDefault="00E41DA1">
      <w:pPr>
        <w:rPr>
          <w:rFonts w:ascii="Times New Roman" w:hAnsi="Times New Roman" w:cs="Times New Roman"/>
        </w:rPr>
      </w:pPr>
    </w:p>
    <w:p w14:paraId="03A96659" w14:textId="77777777" w:rsidR="00E41DA1" w:rsidRPr="00E63B3F" w:rsidRDefault="00E41DA1" w:rsidP="00E41DA1">
      <w:pPr>
        <w:pStyle w:val="HTMLPreformatted"/>
        <w:shd w:val="clear" w:color="auto" w:fill="FFFFFF"/>
        <w:rPr>
          <w:rFonts w:ascii="Times New Roman" w:hAnsi="Times New Roman" w:cs="Times New Roman"/>
          <w:b/>
          <w:bCs/>
          <w:color w:val="000000"/>
          <w:sz w:val="24"/>
          <w:szCs w:val="24"/>
        </w:rPr>
      </w:pPr>
      <w:r w:rsidRPr="00E63B3F">
        <w:rPr>
          <w:rFonts w:ascii="Times New Roman" w:hAnsi="Times New Roman" w:cs="Times New Roman"/>
          <w:sz w:val="24"/>
          <w:szCs w:val="24"/>
        </w:rPr>
        <w:t>“</w:t>
      </w:r>
      <w:r w:rsidRPr="00E63B3F">
        <w:rPr>
          <w:rFonts w:ascii="Times New Roman" w:hAnsi="Times New Roman" w:cs="Times New Roman"/>
          <w:b/>
          <w:bCs/>
          <w:color w:val="000000"/>
          <w:sz w:val="24"/>
          <w:szCs w:val="24"/>
        </w:rPr>
        <w:t xml:space="preserve">In all of your deliberations in the Confederate Council, in your efforts at law making, in all your official acts, self interest shall be cast into oblivion.  Cast not over your shoulder behind you the warnings of the nephews and nieces should they chide you for any error or wrong you may do, but return to the way of the Great </w:t>
      </w:r>
      <w:proofErr w:type="gramStart"/>
      <w:r w:rsidRPr="00E63B3F">
        <w:rPr>
          <w:rFonts w:ascii="Times New Roman" w:hAnsi="Times New Roman" w:cs="Times New Roman"/>
          <w:b/>
          <w:bCs/>
          <w:color w:val="000000"/>
          <w:sz w:val="24"/>
          <w:szCs w:val="24"/>
        </w:rPr>
        <w:t>Law which is just</w:t>
      </w:r>
      <w:proofErr w:type="gramEnd"/>
      <w:r w:rsidRPr="00E63B3F">
        <w:rPr>
          <w:rFonts w:ascii="Times New Roman" w:hAnsi="Times New Roman" w:cs="Times New Roman"/>
          <w:b/>
          <w:bCs/>
          <w:color w:val="000000"/>
          <w:sz w:val="24"/>
          <w:szCs w:val="24"/>
        </w:rPr>
        <w:t xml:space="preserve"> and right.  Look and listen for the welfare of the whole people and </w:t>
      </w:r>
      <w:r w:rsidRPr="00E63B3F">
        <w:rPr>
          <w:rFonts w:ascii="Times New Roman" w:hAnsi="Times New Roman" w:cs="Times New Roman"/>
          <w:b/>
          <w:bCs/>
          <w:color w:val="000000"/>
          <w:sz w:val="24"/>
          <w:szCs w:val="24"/>
        </w:rPr>
        <w:br/>
        <w:t>have always in view not only the present but also the coming generations, even those whose faces are yet beneath the surface of the ground -- the unborn of the future Nation.”</w:t>
      </w:r>
    </w:p>
    <w:p w14:paraId="14C81902" w14:textId="77777777" w:rsidR="00E41DA1" w:rsidRPr="00E63B3F" w:rsidRDefault="00E41DA1" w:rsidP="00E41DA1">
      <w:pPr>
        <w:pStyle w:val="HTMLPreformatted"/>
        <w:shd w:val="clear" w:color="auto" w:fill="FFFFFF"/>
        <w:rPr>
          <w:rFonts w:ascii="Times New Roman" w:hAnsi="Times New Roman" w:cs="Times New Roman"/>
          <w:b/>
          <w:bCs/>
          <w:color w:val="000000"/>
          <w:sz w:val="24"/>
          <w:szCs w:val="24"/>
        </w:rPr>
      </w:pPr>
    </w:p>
    <w:p w14:paraId="5B742FCD" w14:textId="77777777" w:rsidR="00E41DA1" w:rsidRPr="00E63B3F" w:rsidRDefault="00E41DA1" w:rsidP="00E41DA1">
      <w:pPr>
        <w:pStyle w:val="HTMLPreformatted"/>
        <w:shd w:val="clear" w:color="auto" w:fill="FFFFFF"/>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The Bemidji Statement directs us to designate Guardians for the Seventh Generation, and to ask these questions:</w:t>
      </w:r>
    </w:p>
    <w:p w14:paraId="135AAFA8" w14:textId="77777777" w:rsidR="00E41DA1" w:rsidRPr="00E63B3F" w:rsidRDefault="00E41DA1" w:rsidP="00E41DA1">
      <w:pPr>
        <w:pStyle w:val="HTMLPreformatted"/>
        <w:shd w:val="clear" w:color="auto" w:fill="FFFFFF"/>
        <w:rPr>
          <w:rFonts w:ascii="Times New Roman" w:hAnsi="Times New Roman" w:cs="Times New Roman"/>
          <w:bCs/>
          <w:color w:val="000000"/>
          <w:sz w:val="24"/>
          <w:szCs w:val="24"/>
        </w:rPr>
      </w:pPr>
    </w:p>
    <w:p w14:paraId="19116DE4" w14:textId="77777777" w:rsidR="00E41DA1" w:rsidRPr="00E63B3F" w:rsidRDefault="00E41DA1" w:rsidP="00E41DA1">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Who guards this web of life that nurtures and sustains us all?</w:t>
      </w:r>
    </w:p>
    <w:p w14:paraId="4CB17D99" w14:textId="77777777" w:rsidR="00E41DA1" w:rsidRPr="00E63B3F" w:rsidRDefault="00E41DA1" w:rsidP="00E41DA1">
      <w:pPr>
        <w:pStyle w:val="HTMLPreformatted"/>
        <w:shd w:val="clear" w:color="auto" w:fill="FFFFFF"/>
        <w:ind w:left="916"/>
        <w:rPr>
          <w:rFonts w:ascii="Times New Roman" w:hAnsi="Times New Roman" w:cs="Times New Roman"/>
          <w:bCs/>
          <w:color w:val="000000"/>
          <w:sz w:val="24"/>
          <w:szCs w:val="24"/>
        </w:rPr>
      </w:pPr>
    </w:p>
    <w:p w14:paraId="502C3225" w14:textId="77777777" w:rsidR="00E41DA1" w:rsidRPr="00E63B3F" w:rsidRDefault="00E41DA1" w:rsidP="00E41DA1">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Who watches out for the land, the sky, the fire, and the water?</w:t>
      </w:r>
    </w:p>
    <w:p w14:paraId="4A8C8DEE" w14:textId="77777777" w:rsidR="00E41DA1" w:rsidRPr="00E63B3F" w:rsidRDefault="00E41DA1" w:rsidP="00E41DA1">
      <w:pPr>
        <w:pStyle w:val="HTMLPreformatted"/>
        <w:shd w:val="clear" w:color="auto" w:fill="FFFFFF"/>
        <w:ind w:left="916"/>
        <w:rPr>
          <w:rFonts w:ascii="Times New Roman" w:hAnsi="Times New Roman" w:cs="Times New Roman"/>
          <w:bCs/>
          <w:color w:val="000000"/>
          <w:sz w:val="24"/>
          <w:szCs w:val="24"/>
        </w:rPr>
      </w:pPr>
    </w:p>
    <w:p w14:paraId="0D2DD129" w14:textId="77777777" w:rsidR="00E41DA1" w:rsidRPr="00E63B3F" w:rsidRDefault="00E41DA1" w:rsidP="00E41DA1">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lastRenderedPageBreak/>
        <w:t>Who watches out for our relatives that swim, fly, walk, or crawl?</w:t>
      </w:r>
    </w:p>
    <w:p w14:paraId="31BDC260" w14:textId="77777777" w:rsidR="00E41DA1" w:rsidRPr="00E63B3F" w:rsidRDefault="00E41DA1" w:rsidP="00E41DA1">
      <w:pPr>
        <w:pStyle w:val="HTMLPreformatted"/>
        <w:shd w:val="clear" w:color="auto" w:fill="FFFFFF"/>
        <w:ind w:left="916"/>
        <w:rPr>
          <w:rFonts w:ascii="Times New Roman" w:hAnsi="Times New Roman" w:cs="Times New Roman"/>
          <w:bCs/>
          <w:color w:val="000000"/>
          <w:sz w:val="24"/>
          <w:szCs w:val="24"/>
        </w:rPr>
      </w:pPr>
    </w:p>
    <w:p w14:paraId="57D6A45B" w14:textId="77777777" w:rsidR="00E41DA1" w:rsidRPr="00E63B3F" w:rsidRDefault="00E41DA1" w:rsidP="00E41DA1">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Who watches out for the plants that are rooted in our Mother Earth?</w:t>
      </w:r>
    </w:p>
    <w:p w14:paraId="606C1BD6" w14:textId="77777777" w:rsidR="00E41DA1" w:rsidRPr="00E63B3F" w:rsidRDefault="00E41DA1" w:rsidP="00E41DA1">
      <w:pPr>
        <w:pStyle w:val="HTMLPreformatted"/>
        <w:shd w:val="clear" w:color="auto" w:fill="FFFFFF"/>
        <w:ind w:left="916"/>
        <w:rPr>
          <w:rFonts w:ascii="Times New Roman" w:hAnsi="Times New Roman" w:cs="Times New Roman"/>
          <w:bCs/>
          <w:color w:val="000000"/>
          <w:sz w:val="24"/>
          <w:szCs w:val="24"/>
        </w:rPr>
      </w:pPr>
    </w:p>
    <w:p w14:paraId="2E74C659" w14:textId="77777777" w:rsidR="00E41DA1" w:rsidRPr="00E63B3F" w:rsidRDefault="00E41DA1" w:rsidP="00E41DA1">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Who watches out for the life-giving spirits that reside in the underworld?</w:t>
      </w:r>
    </w:p>
    <w:p w14:paraId="50EA037F" w14:textId="77777777" w:rsidR="00E41DA1" w:rsidRPr="00E63B3F" w:rsidRDefault="00E41DA1" w:rsidP="00E41DA1">
      <w:pPr>
        <w:pStyle w:val="HTMLPreformatted"/>
        <w:shd w:val="clear" w:color="auto" w:fill="FFFFFF"/>
        <w:ind w:left="916"/>
        <w:rPr>
          <w:rFonts w:ascii="Times New Roman" w:hAnsi="Times New Roman" w:cs="Times New Roman"/>
          <w:bCs/>
          <w:color w:val="000000"/>
          <w:sz w:val="24"/>
          <w:szCs w:val="24"/>
        </w:rPr>
      </w:pPr>
    </w:p>
    <w:p w14:paraId="3C94FDB2" w14:textId="77777777" w:rsidR="00E41DA1" w:rsidRPr="00E63B3F" w:rsidRDefault="00E41DA1" w:rsidP="00E41DA1">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Who tends the languages of the people and the land?</w:t>
      </w:r>
    </w:p>
    <w:p w14:paraId="3AD57858" w14:textId="77777777" w:rsidR="00E41DA1" w:rsidRPr="00E63B3F" w:rsidRDefault="00E41DA1" w:rsidP="00E41DA1">
      <w:pPr>
        <w:pStyle w:val="HTMLPreformatted"/>
        <w:shd w:val="clear" w:color="auto" w:fill="FFFFFF"/>
        <w:ind w:left="916"/>
        <w:rPr>
          <w:rFonts w:ascii="Times New Roman" w:hAnsi="Times New Roman" w:cs="Times New Roman"/>
          <w:bCs/>
          <w:color w:val="000000"/>
          <w:sz w:val="24"/>
          <w:szCs w:val="24"/>
        </w:rPr>
      </w:pPr>
    </w:p>
    <w:p w14:paraId="2A76AA47" w14:textId="77777777" w:rsidR="00E41DA1" w:rsidRPr="00E63B3F" w:rsidRDefault="00E41DA1" w:rsidP="00E41DA1">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Who tends the children and the families?</w:t>
      </w:r>
    </w:p>
    <w:p w14:paraId="256F2542" w14:textId="77777777" w:rsidR="00E41DA1" w:rsidRPr="00E63B3F" w:rsidRDefault="00E41DA1" w:rsidP="00E41DA1">
      <w:pPr>
        <w:pStyle w:val="HTMLPreformatted"/>
        <w:shd w:val="clear" w:color="auto" w:fill="FFFFFF"/>
        <w:ind w:left="916"/>
        <w:rPr>
          <w:rFonts w:ascii="Times New Roman" w:hAnsi="Times New Roman" w:cs="Times New Roman"/>
          <w:bCs/>
          <w:color w:val="000000"/>
          <w:sz w:val="24"/>
          <w:szCs w:val="24"/>
        </w:rPr>
      </w:pPr>
    </w:p>
    <w:p w14:paraId="33F5290C" w14:textId="77777777" w:rsidR="00E41DA1" w:rsidRPr="00E63B3F" w:rsidRDefault="00E41DA1" w:rsidP="00E41DA1">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Who tends the peacekeepers in our communities?</w:t>
      </w:r>
    </w:p>
    <w:p w14:paraId="5F34838E" w14:textId="77777777" w:rsidR="00E41DA1" w:rsidRPr="00E63B3F" w:rsidRDefault="00E41DA1" w:rsidP="00E41DA1">
      <w:pPr>
        <w:pStyle w:val="HTMLPreformatted"/>
        <w:shd w:val="clear" w:color="auto" w:fill="FFFFFF"/>
        <w:rPr>
          <w:rFonts w:ascii="Times New Roman" w:hAnsi="Times New Roman" w:cs="Times New Roman"/>
          <w:bCs/>
          <w:color w:val="000000"/>
          <w:sz w:val="24"/>
          <w:szCs w:val="24"/>
        </w:rPr>
      </w:pPr>
    </w:p>
    <w:p w14:paraId="7CA7C263" w14:textId="77777777" w:rsidR="00E41DA1" w:rsidRPr="00E63B3F" w:rsidRDefault="00E41DA1" w:rsidP="00E41DA1">
      <w:pPr>
        <w:pStyle w:val="HTMLPreformatted"/>
        <w:shd w:val="clear" w:color="auto" w:fill="FFFFFF"/>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The Statement also offers answers:</w:t>
      </w:r>
    </w:p>
    <w:p w14:paraId="4AD94E12" w14:textId="77777777" w:rsidR="00DA0E0A" w:rsidRPr="00E63B3F" w:rsidRDefault="00DA0E0A" w:rsidP="00E41DA1">
      <w:pPr>
        <w:pStyle w:val="HTMLPreformatted"/>
        <w:shd w:val="clear" w:color="auto" w:fill="FFFFFF"/>
        <w:rPr>
          <w:rFonts w:ascii="Times New Roman" w:hAnsi="Times New Roman" w:cs="Times New Roman"/>
          <w:bCs/>
          <w:color w:val="000000"/>
          <w:sz w:val="24"/>
          <w:szCs w:val="24"/>
        </w:rPr>
      </w:pPr>
    </w:p>
    <w:p w14:paraId="0D94D6FE" w14:textId="77777777" w:rsidR="00E41DA1" w:rsidRPr="00E63B3F" w:rsidRDefault="00E41DA1" w:rsidP="00DA0E0A">
      <w:pPr>
        <w:pStyle w:val="HTMLPreformatted"/>
        <w:shd w:val="clear" w:color="auto" w:fill="FFFFFF"/>
        <w:spacing w:line="480" w:lineRule="auto"/>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ab/>
        <w:t>We tend the relationships.</w:t>
      </w:r>
    </w:p>
    <w:p w14:paraId="22088892" w14:textId="77777777" w:rsidR="00E41DA1" w:rsidRPr="00E63B3F" w:rsidRDefault="00E41DA1" w:rsidP="00DA0E0A">
      <w:pPr>
        <w:pStyle w:val="HTMLPreformatted"/>
        <w:shd w:val="clear" w:color="auto" w:fill="FFFFFF"/>
        <w:spacing w:line="480" w:lineRule="auto"/>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ab/>
        <w:t>We work to prevent harm.</w:t>
      </w:r>
    </w:p>
    <w:p w14:paraId="3C6C08A7" w14:textId="77777777" w:rsidR="00E41DA1" w:rsidRPr="00E63B3F" w:rsidRDefault="00E41DA1" w:rsidP="00DA0E0A">
      <w:pPr>
        <w:pStyle w:val="HTMLPreformatted"/>
        <w:shd w:val="clear" w:color="auto" w:fill="FFFFFF"/>
        <w:spacing w:line="480" w:lineRule="auto"/>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ab/>
        <w:t>We create the conditions for health and wholeness.</w:t>
      </w:r>
    </w:p>
    <w:p w14:paraId="1794D0AD" w14:textId="77777777" w:rsidR="00E41DA1" w:rsidRPr="00E63B3F" w:rsidRDefault="00E41DA1" w:rsidP="00DA0E0A">
      <w:pPr>
        <w:pStyle w:val="HTMLPreformatted"/>
        <w:shd w:val="clear" w:color="auto" w:fill="FFFFFF"/>
        <w:spacing w:line="480" w:lineRule="auto"/>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ab/>
        <w:t>We teach the culture and we tell the stories.</w:t>
      </w:r>
    </w:p>
    <w:p w14:paraId="431646CD" w14:textId="77777777" w:rsidR="00E41DA1" w:rsidRPr="00E63B3F" w:rsidRDefault="00E41DA1" w:rsidP="00DA0E0A">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We have the sacred right and obligation to protect the common wealth of our lands and the common health of our people and all our relations for this generation and seven generations to come. We are the Guardians for the Seventh Generation.</w:t>
      </w:r>
    </w:p>
    <w:p w14:paraId="48A70B07"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p>
    <w:p w14:paraId="4B5EDC3E" w14:textId="76CE7F1D" w:rsidR="00DA0E0A" w:rsidRPr="00E63B3F" w:rsidRDefault="00DA0E0A" w:rsidP="00DA0E0A">
      <w:pPr>
        <w:pStyle w:val="HTMLPreformatted"/>
        <w:shd w:val="clear" w:color="auto" w:fill="FFFFFF"/>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This notion of Seventh Generation Guardianship also inspired the Women’s Congress for Future Generations Project, which gathered in 2012 and 2014 to draft a living affirmation of rights and responsibilities, a</w:t>
      </w:r>
      <w:r w:rsidR="004C1851" w:rsidRPr="00E63B3F">
        <w:rPr>
          <w:rFonts w:ascii="Times New Roman" w:hAnsi="Times New Roman" w:cs="Times New Roman"/>
          <w:bCs/>
          <w:color w:val="000000"/>
          <w:sz w:val="24"/>
          <w:szCs w:val="24"/>
        </w:rPr>
        <w:t>nd a</w:t>
      </w:r>
      <w:r w:rsidRPr="00E63B3F">
        <w:rPr>
          <w:rFonts w:ascii="Times New Roman" w:hAnsi="Times New Roman" w:cs="Times New Roman"/>
          <w:bCs/>
          <w:color w:val="000000"/>
          <w:sz w:val="24"/>
          <w:szCs w:val="24"/>
        </w:rPr>
        <w:t xml:space="preserve"> Declaration of Rights for Future Generations, and of the Rights Held by All Waters.</w:t>
      </w:r>
    </w:p>
    <w:p w14:paraId="1134020E" w14:textId="77777777" w:rsidR="00DA0E0A" w:rsidRPr="00E63B3F" w:rsidRDefault="00DA0E0A" w:rsidP="00DA0E0A">
      <w:pPr>
        <w:pStyle w:val="HTMLPreformatted"/>
        <w:shd w:val="clear" w:color="auto" w:fill="FFFFFF"/>
        <w:rPr>
          <w:rFonts w:ascii="Times New Roman" w:hAnsi="Times New Roman" w:cs="Times New Roman"/>
          <w:bCs/>
          <w:color w:val="000000"/>
          <w:sz w:val="24"/>
          <w:szCs w:val="24"/>
        </w:rPr>
      </w:pPr>
    </w:p>
    <w:p w14:paraId="133F8A29" w14:textId="4E02409B" w:rsidR="00DA0E0A" w:rsidRPr="00E63B3F" w:rsidRDefault="00DA0E0A" w:rsidP="00DA0E0A">
      <w:pPr>
        <w:pStyle w:val="HTMLPreformatted"/>
        <w:shd w:val="clear" w:color="auto" w:fill="FFFFFF"/>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 xml:space="preserve">What rights does our great river have, and who will guard them? According to the Women’s Congress, the Yellowstone River has rights. </w:t>
      </w:r>
      <w:proofErr w:type="gramStart"/>
      <w:r w:rsidR="004C1851" w:rsidRPr="00E63B3F">
        <w:rPr>
          <w:rFonts w:ascii="Times New Roman" w:hAnsi="Times New Roman" w:cs="Times New Roman"/>
          <w:bCs/>
          <w:color w:val="000000"/>
          <w:sz w:val="24"/>
          <w:szCs w:val="24"/>
        </w:rPr>
        <w:t>The river itself.</w:t>
      </w:r>
      <w:proofErr w:type="gramEnd"/>
      <w:r w:rsidR="004C1851" w:rsidRPr="00E63B3F">
        <w:rPr>
          <w:rFonts w:ascii="Times New Roman" w:hAnsi="Times New Roman" w:cs="Times New Roman"/>
          <w:bCs/>
          <w:color w:val="000000"/>
          <w:sz w:val="24"/>
          <w:szCs w:val="24"/>
        </w:rPr>
        <w:t xml:space="preserve"> S</w:t>
      </w:r>
      <w:r w:rsidRPr="00E63B3F">
        <w:rPr>
          <w:rFonts w:ascii="Times New Roman" w:hAnsi="Times New Roman" w:cs="Times New Roman"/>
          <w:bCs/>
          <w:color w:val="000000"/>
          <w:sz w:val="24"/>
          <w:szCs w:val="24"/>
        </w:rPr>
        <w:t>peak</w:t>
      </w:r>
      <w:r w:rsidR="004C1851" w:rsidRPr="00E63B3F">
        <w:rPr>
          <w:rFonts w:ascii="Times New Roman" w:hAnsi="Times New Roman" w:cs="Times New Roman"/>
          <w:bCs/>
          <w:color w:val="000000"/>
          <w:sz w:val="24"/>
          <w:szCs w:val="24"/>
        </w:rPr>
        <w:t>ing</w:t>
      </w:r>
      <w:r w:rsidRPr="00E63B3F">
        <w:rPr>
          <w:rFonts w:ascii="Times New Roman" w:hAnsi="Times New Roman" w:cs="Times New Roman"/>
          <w:bCs/>
          <w:color w:val="000000"/>
          <w:sz w:val="24"/>
          <w:szCs w:val="24"/>
        </w:rPr>
        <w:t xml:space="preserve"> with the voice of the river, I have the right …</w:t>
      </w:r>
    </w:p>
    <w:p w14:paraId="07A40DC8" w14:textId="77777777" w:rsidR="00DA0E0A" w:rsidRPr="00E63B3F" w:rsidRDefault="00DA0E0A" w:rsidP="00DA0E0A">
      <w:pPr>
        <w:pStyle w:val="HTMLPreformatted"/>
        <w:shd w:val="clear" w:color="auto" w:fill="FFFFFF"/>
        <w:rPr>
          <w:rFonts w:ascii="Times New Roman" w:hAnsi="Times New Roman" w:cs="Times New Roman"/>
          <w:bCs/>
          <w:color w:val="000000"/>
          <w:sz w:val="24"/>
          <w:szCs w:val="24"/>
        </w:rPr>
      </w:pPr>
    </w:p>
    <w:p w14:paraId="3BB15EB0"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To flow freely without impediment by dikes, dams, and human-made channels</w:t>
      </w:r>
    </w:p>
    <w:p w14:paraId="1E8A6626"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p>
    <w:p w14:paraId="3E7D7BF9"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To be honored for my natural rhythms of flooding and retraction</w:t>
      </w:r>
    </w:p>
    <w:p w14:paraId="6F09D3D3"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p>
    <w:p w14:paraId="671033B8"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To be clean and unpolluted</w:t>
      </w:r>
    </w:p>
    <w:p w14:paraId="739D1399"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p>
    <w:p w14:paraId="6C05DB27"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To be in intimate relationship with the land and with time, as a shaper of the earth</w:t>
      </w:r>
    </w:p>
    <w:p w14:paraId="37B549B3"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p>
    <w:p w14:paraId="40D92C79"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To connect to other beings and bodies of the watershed, including the ocean</w:t>
      </w:r>
    </w:p>
    <w:p w14:paraId="668BECA1"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p>
    <w:p w14:paraId="2101D20E"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To receive clean, unpolluted waters from the creeks, streams, tributaries, and rain clouds that feed me, and to give clean, unpolluted waters to the water bodies that I feed</w:t>
      </w:r>
    </w:p>
    <w:p w14:paraId="5DE41656"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p>
    <w:p w14:paraId="1239C460"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To maintain my natural and rightful temperature and levels</w:t>
      </w:r>
    </w:p>
    <w:p w14:paraId="4D2F5644"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p>
    <w:p w14:paraId="2C0D3BCE"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To be enlivened with sunlight and embraced by moonlight</w:t>
      </w:r>
    </w:p>
    <w:p w14:paraId="12BC2428"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p>
    <w:p w14:paraId="56C3CF99"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To support all the birds, fish, mammals, plants, and beings in the ecosystem around me</w:t>
      </w:r>
    </w:p>
    <w:p w14:paraId="30FFFBD9"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p>
    <w:p w14:paraId="676D7072"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To be recognized as beautiful, sacred, blessed, and life-giving</w:t>
      </w:r>
    </w:p>
    <w:p w14:paraId="6C7FC397"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p>
    <w:p w14:paraId="7C7F738F"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To meander gently and to rush fiercely</w:t>
      </w:r>
    </w:p>
    <w:p w14:paraId="408130F5" w14:textId="77777777"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p>
    <w:p w14:paraId="373FF228" w14:textId="13B5CF93" w:rsidR="00DA0E0A" w:rsidRPr="00E63B3F" w:rsidRDefault="00DA0E0A" w:rsidP="00DA0E0A">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To be protected as a part of the Commons, in perpetuity</w:t>
      </w:r>
      <w:r w:rsidR="00F87995" w:rsidRPr="00E63B3F">
        <w:rPr>
          <w:rFonts w:ascii="Times New Roman" w:hAnsi="Times New Roman" w:cs="Times New Roman"/>
          <w:bCs/>
          <w:color w:val="000000"/>
          <w:sz w:val="24"/>
          <w:szCs w:val="24"/>
        </w:rPr>
        <w:t>.</w:t>
      </w:r>
    </w:p>
    <w:p w14:paraId="46CBF670" w14:textId="77777777" w:rsidR="00F87995" w:rsidRPr="00E63B3F" w:rsidRDefault="00F87995" w:rsidP="00F87995">
      <w:pPr>
        <w:pStyle w:val="HTMLPreformatted"/>
        <w:shd w:val="clear" w:color="auto" w:fill="FFFFFF"/>
        <w:rPr>
          <w:rFonts w:ascii="Times New Roman" w:hAnsi="Times New Roman" w:cs="Times New Roman"/>
          <w:bCs/>
          <w:color w:val="000000"/>
          <w:sz w:val="24"/>
          <w:szCs w:val="24"/>
        </w:rPr>
      </w:pPr>
    </w:p>
    <w:p w14:paraId="2805D739" w14:textId="77777777" w:rsidR="00717B6F" w:rsidRPr="00E63B3F" w:rsidRDefault="00F87995" w:rsidP="00F87995">
      <w:pPr>
        <w:pStyle w:val="HTMLPreformatted"/>
        <w:shd w:val="clear" w:color="auto" w:fill="FFFFFF"/>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There is a body of law developing around the rights of future generations</w:t>
      </w:r>
      <w:r w:rsidR="00717B6F" w:rsidRPr="00E63B3F">
        <w:rPr>
          <w:rFonts w:ascii="Times New Roman" w:hAnsi="Times New Roman" w:cs="Times New Roman"/>
          <w:bCs/>
          <w:color w:val="000000"/>
          <w:sz w:val="24"/>
          <w:szCs w:val="24"/>
        </w:rPr>
        <w:t xml:space="preserve"> that is much too dense and detailed to present to you in ten minutes</w:t>
      </w:r>
      <w:r w:rsidRPr="00E63B3F">
        <w:rPr>
          <w:rFonts w:ascii="Times New Roman" w:hAnsi="Times New Roman" w:cs="Times New Roman"/>
          <w:bCs/>
          <w:color w:val="000000"/>
          <w:sz w:val="24"/>
          <w:szCs w:val="24"/>
        </w:rPr>
        <w:t>,</w:t>
      </w:r>
      <w:r w:rsidR="00717B6F" w:rsidRPr="00E63B3F">
        <w:rPr>
          <w:rFonts w:ascii="Times New Roman" w:hAnsi="Times New Roman" w:cs="Times New Roman"/>
          <w:bCs/>
          <w:color w:val="000000"/>
          <w:sz w:val="24"/>
          <w:szCs w:val="24"/>
        </w:rPr>
        <w:t xml:space="preserve"> but what I want you to take away from this talk is the idea that we need to expand the set of interests represented when we talk about the Yellowstone River. </w:t>
      </w:r>
    </w:p>
    <w:p w14:paraId="41BFE12D" w14:textId="77777777" w:rsidR="00717B6F" w:rsidRPr="00E63B3F" w:rsidRDefault="00717B6F" w:rsidP="00F87995">
      <w:pPr>
        <w:pStyle w:val="HTMLPreformatted"/>
        <w:shd w:val="clear" w:color="auto" w:fill="FFFFFF"/>
        <w:rPr>
          <w:rFonts w:ascii="Times New Roman" w:hAnsi="Times New Roman" w:cs="Times New Roman"/>
          <w:bCs/>
          <w:color w:val="000000"/>
          <w:sz w:val="24"/>
          <w:szCs w:val="24"/>
        </w:rPr>
      </w:pPr>
    </w:p>
    <w:p w14:paraId="19BA125D" w14:textId="5C2A0429" w:rsidR="00F87995" w:rsidRPr="00E63B3F" w:rsidRDefault="00717B6F" w:rsidP="00F87995">
      <w:pPr>
        <w:pStyle w:val="HTMLPreformatted"/>
        <w:shd w:val="clear" w:color="auto" w:fill="FFFFFF"/>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In the interests of unborn generations and the river itself, as a living thing, I propose a Yellowstone River Guardian. That person would consult on and evaluate any government actions that would affect the integrity of the river. The Guardian would identify any violations of legal obligations to future generations that a proposed action might cause, recommend alternatives, request public hearings if needed, and interact with the government body to shape actions that respect the interests of future generations.</w:t>
      </w:r>
    </w:p>
    <w:p w14:paraId="52EE87A3" w14:textId="77777777" w:rsidR="00717B6F" w:rsidRPr="00E63B3F" w:rsidRDefault="00717B6F" w:rsidP="00F87995">
      <w:pPr>
        <w:pStyle w:val="HTMLPreformatted"/>
        <w:shd w:val="clear" w:color="auto" w:fill="FFFFFF"/>
        <w:rPr>
          <w:rFonts w:ascii="Times New Roman" w:hAnsi="Times New Roman" w:cs="Times New Roman"/>
          <w:bCs/>
          <w:color w:val="000000"/>
          <w:sz w:val="24"/>
          <w:szCs w:val="24"/>
        </w:rPr>
      </w:pPr>
    </w:p>
    <w:p w14:paraId="23DD0644" w14:textId="314AF57C" w:rsidR="004C1851" w:rsidRPr="00E63B3F" w:rsidRDefault="00B16F02" w:rsidP="00F87995">
      <w:pPr>
        <w:pStyle w:val="HTMLPreformatted"/>
        <w:shd w:val="clear" w:color="auto" w:fill="FFFFFF"/>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 xml:space="preserve">It’s not so hard to know what’s right, to understand the interests of the seventh generation. </w:t>
      </w:r>
      <w:r w:rsidR="00717B6F" w:rsidRPr="00E63B3F">
        <w:rPr>
          <w:rFonts w:ascii="Times New Roman" w:hAnsi="Times New Roman" w:cs="Times New Roman"/>
          <w:bCs/>
          <w:color w:val="000000"/>
          <w:sz w:val="24"/>
          <w:szCs w:val="24"/>
        </w:rPr>
        <w:t xml:space="preserve">Aldo Leopold said, “A thing is right when it tends to preserve the integrity, stability, and beauty of the biotic community.” </w:t>
      </w:r>
      <w:r w:rsidRPr="00E63B3F">
        <w:rPr>
          <w:rFonts w:ascii="Times New Roman" w:hAnsi="Times New Roman" w:cs="Times New Roman"/>
          <w:bCs/>
          <w:color w:val="000000"/>
          <w:sz w:val="24"/>
          <w:szCs w:val="24"/>
        </w:rPr>
        <w:t>What’s harder is to defend what’s right in the middle of the political brawl. A Guardian will help us do that</w:t>
      </w:r>
      <w:r w:rsidR="00CE518D" w:rsidRPr="00E63B3F">
        <w:rPr>
          <w:rFonts w:ascii="Times New Roman" w:hAnsi="Times New Roman" w:cs="Times New Roman"/>
          <w:bCs/>
          <w:color w:val="000000"/>
          <w:sz w:val="24"/>
          <w:szCs w:val="24"/>
        </w:rPr>
        <w:t xml:space="preserve"> by teaching us our responsibilities as the present generation</w:t>
      </w:r>
      <w:r w:rsidR="00044CDE" w:rsidRPr="00E63B3F">
        <w:rPr>
          <w:rFonts w:ascii="Times New Roman" w:hAnsi="Times New Roman" w:cs="Times New Roman"/>
          <w:bCs/>
          <w:color w:val="000000"/>
          <w:sz w:val="24"/>
          <w:szCs w:val="24"/>
        </w:rPr>
        <w:t>, as articulated in one form by the Women’s Congress for Future Generations</w:t>
      </w:r>
      <w:r w:rsidR="00E63B3F" w:rsidRPr="00E63B3F">
        <w:rPr>
          <w:rFonts w:ascii="Times New Roman" w:hAnsi="Times New Roman" w:cs="Times New Roman"/>
          <w:bCs/>
          <w:color w:val="000000"/>
          <w:sz w:val="24"/>
          <w:szCs w:val="24"/>
        </w:rPr>
        <w:t>. We have the …</w:t>
      </w:r>
    </w:p>
    <w:p w14:paraId="2B369DBA" w14:textId="77777777" w:rsidR="004C1851" w:rsidRPr="00E63B3F" w:rsidRDefault="004C1851" w:rsidP="00F87995">
      <w:pPr>
        <w:pStyle w:val="HTMLPreformatted"/>
        <w:shd w:val="clear" w:color="auto" w:fill="FFFFFF"/>
        <w:rPr>
          <w:rFonts w:ascii="Times New Roman" w:hAnsi="Times New Roman" w:cs="Times New Roman"/>
          <w:bCs/>
          <w:color w:val="000000"/>
          <w:sz w:val="24"/>
          <w:szCs w:val="24"/>
        </w:rPr>
      </w:pPr>
    </w:p>
    <w:p w14:paraId="18E3ABA7" w14:textId="2B479616" w:rsidR="00E63B3F" w:rsidRPr="00E63B3F" w:rsidRDefault="00CE518D" w:rsidP="00E63B3F">
      <w:pPr>
        <w:ind w:left="720"/>
        <w:rPr>
          <w:rFonts w:ascii="Times New Roman" w:eastAsia="Times New Roman" w:hAnsi="Times New Roman" w:cs="Times New Roman"/>
        </w:rPr>
      </w:pPr>
      <w:r w:rsidRPr="00E63B3F">
        <w:rPr>
          <w:rFonts w:ascii="Times New Roman" w:eastAsia="Times New Roman" w:hAnsi="Times New Roman" w:cs="Times New Roman"/>
        </w:rPr>
        <w:t xml:space="preserve">Responsibility to honor the continuity of life and Earth’s systems </w:t>
      </w:r>
    </w:p>
    <w:p w14:paraId="4765E679" w14:textId="77777777" w:rsidR="00E63B3F" w:rsidRPr="00E63B3F" w:rsidRDefault="00E63B3F" w:rsidP="00E63B3F">
      <w:pPr>
        <w:ind w:left="720"/>
        <w:rPr>
          <w:rFonts w:ascii="Times New Roman" w:eastAsia="Times New Roman" w:hAnsi="Times New Roman" w:cs="Times New Roman"/>
        </w:rPr>
      </w:pPr>
    </w:p>
    <w:p w14:paraId="74559392" w14:textId="0958A6B4" w:rsidR="00E63B3F" w:rsidRPr="00E63B3F" w:rsidRDefault="00CE518D" w:rsidP="00E63B3F">
      <w:pPr>
        <w:ind w:left="720"/>
        <w:rPr>
          <w:rFonts w:ascii="Times New Roman" w:eastAsia="Times New Roman" w:hAnsi="Times New Roman" w:cs="Times New Roman"/>
        </w:rPr>
      </w:pPr>
      <w:r w:rsidRPr="00E63B3F">
        <w:rPr>
          <w:rFonts w:ascii="Times New Roman" w:eastAsia="Times New Roman" w:hAnsi="Times New Roman" w:cs="Times New Roman"/>
        </w:rPr>
        <w:t>Responsibility to act as gu</w:t>
      </w:r>
      <w:r w:rsidR="00E63B3F" w:rsidRPr="00E63B3F">
        <w:rPr>
          <w:rFonts w:ascii="Times New Roman" w:eastAsia="Times New Roman" w:hAnsi="Times New Roman" w:cs="Times New Roman"/>
        </w:rPr>
        <w:t>ardians for Future Generations</w:t>
      </w:r>
    </w:p>
    <w:p w14:paraId="3C399D69" w14:textId="77777777" w:rsidR="00E63B3F" w:rsidRPr="00E63B3F" w:rsidRDefault="00E63B3F" w:rsidP="00E63B3F">
      <w:pPr>
        <w:ind w:left="720"/>
        <w:rPr>
          <w:rFonts w:ascii="Times New Roman" w:eastAsia="Times New Roman" w:hAnsi="Times New Roman" w:cs="Times New Roman"/>
        </w:rPr>
      </w:pPr>
    </w:p>
    <w:p w14:paraId="29000DE6" w14:textId="23B8548A" w:rsidR="00E63B3F" w:rsidRPr="00E63B3F" w:rsidRDefault="00CE518D" w:rsidP="00E63B3F">
      <w:pPr>
        <w:ind w:left="720"/>
        <w:rPr>
          <w:rFonts w:ascii="Times New Roman" w:eastAsia="Times New Roman" w:hAnsi="Times New Roman" w:cs="Times New Roman"/>
        </w:rPr>
      </w:pPr>
      <w:proofErr w:type="gramStart"/>
      <w:r w:rsidRPr="00E63B3F">
        <w:rPr>
          <w:rFonts w:ascii="Times New Roman" w:eastAsia="Times New Roman" w:hAnsi="Times New Roman" w:cs="Times New Roman"/>
        </w:rPr>
        <w:t>Responsibility to uphold the right of communities</w:t>
      </w:r>
      <w:r w:rsidR="00E63B3F">
        <w:rPr>
          <w:rFonts w:ascii="Times New Roman" w:eastAsia="Times New Roman" w:hAnsi="Times New Roman" w:cs="Times New Roman"/>
        </w:rPr>
        <w:t>,</w:t>
      </w:r>
      <w:r w:rsidRPr="00E63B3F">
        <w:rPr>
          <w:rFonts w:ascii="Times New Roman" w:eastAsia="Times New Roman" w:hAnsi="Times New Roman" w:cs="Times New Roman"/>
        </w:rPr>
        <w:t xml:space="preserve"> human and non-human, animate and inanimate, to self-representation and self-determination.</w:t>
      </w:r>
      <w:proofErr w:type="gramEnd"/>
      <w:r w:rsidRPr="00E63B3F">
        <w:rPr>
          <w:rFonts w:ascii="Times New Roman" w:eastAsia="Times New Roman" w:hAnsi="Times New Roman" w:cs="Times New Roman"/>
        </w:rPr>
        <w:t xml:space="preserve"> </w:t>
      </w:r>
    </w:p>
    <w:p w14:paraId="6E857B68" w14:textId="77777777" w:rsidR="00E63B3F" w:rsidRPr="00E63B3F" w:rsidRDefault="00E63B3F" w:rsidP="00E63B3F">
      <w:pPr>
        <w:ind w:left="720"/>
        <w:rPr>
          <w:rFonts w:ascii="Times New Roman" w:eastAsia="Times New Roman" w:hAnsi="Times New Roman" w:cs="Times New Roman"/>
        </w:rPr>
      </w:pPr>
    </w:p>
    <w:p w14:paraId="718FF857" w14:textId="4178EA57" w:rsidR="00E63B3F" w:rsidRDefault="00CE518D" w:rsidP="00E63B3F">
      <w:pPr>
        <w:ind w:left="720"/>
        <w:rPr>
          <w:rFonts w:ascii="Times New Roman" w:eastAsia="Times New Roman" w:hAnsi="Times New Roman" w:cs="Times New Roman"/>
        </w:rPr>
      </w:pPr>
      <w:r w:rsidRPr="00E63B3F">
        <w:rPr>
          <w:rFonts w:ascii="Times New Roman" w:eastAsia="Times New Roman" w:hAnsi="Times New Roman" w:cs="Times New Roman"/>
        </w:rPr>
        <w:t xml:space="preserve">Responsibility of economic practices aligned with the balance of life </w:t>
      </w:r>
    </w:p>
    <w:p w14:paraId="487B6906" w14:textId="77777777" w:rsidR="00E63B3F" w:rsidRDefault="00E63B3F" w:rsidP="00E63B3F">
      <w:pPr>
        <w:ind w:left="720"/>
        <w:rPr>
          <w:rFonts w:ascii="Times New Roman" w:eastAsia="Times New Roman" w:hAnsi="Times New Roman" w:cs="Times New Roman"/>
        </w:rPr>
      </w:pPr>
    </w:p>
    <w:p w14:paraId="29E805FB" w14:textId="77777777" w:rsidR="00E63B3F" w:rsidRDefault="00CE518D" w:rsidP="00E63B3F">
      <w:pPr>
        <w:ind w:left="720"/>
        <w:rPr>
          <w:rFonts w:ascii="Times New Roman" w:eastAsia="Times New Roman" w:hAnsi="Times New Roman" w:cs="Times New Roman"/>
        </w:rPr>
      </w:pPr>
      <w:r w:rsidRPr="00E63B3F">
        <w:rPr>
          <w:rFonts w:ascii="Times New Roman" w:eastAsia="Times New Roman" w:hAnsi="Times New Roman" w:cs="Times New Roman"/>
        </w:rPr>
        <w:t>Responsibility to prevent harm</w:t>
      </w:r>
    </w:p>
    <w:p w14:paraId="56C2D94E" w14:textId="453A3524" w:rsidR="00E63B3F" w:rsidRDefault="00CE518D" w:rsidP="00E63B3F">
      <w:pPr>
        <w:ind w:left="720"/>
        <w:rPr>
          <w:rFonts w:ascii="Times New Roman" w:eastAsia="Times New Roman" w:hAnsi="Times New Roman" w:cs="Times New Roman"/>
        </w:rPr>
      </w:pPr>
      <w:r w:rsidRPr="00E63B3F">
        <w:rPr>
          <w:rFonts w:ascii="Times New Roman" w:eastAsia="Times New Roman" w:hAnsi="Times New Roman" w:cs="Times New Roman"/>
        </w:rPr>
        <w:t xml:space="preserve"> </w:t>
      </w:r>
    </w:p>
    <w:p w14:paraId="04ED4B24" w14:textId="1983B75B" w:rsidR="00E63B3F" w:rsidRDefault="00CE518D" w:rsidP="00E63B3F">
      <w:pPr>
        <w:ind w:left="720"/>
        <w:rPr>
          <w:rFonts w:ascii="Times New Roman" w:eastAsia="Times New Roman" w:hAnsi="Times New Roman" w:cs="Times New Roman"/>
        </w:rPr>
      </w:pPr>
      <w:r w:rsidRPr="00E63B3F">
        <w:rPr>
          <w:rFonts w:ascii="Times New Roman" w:eastAsia="Times New Roman" w:hAnsi="Times New Roman" w:cs="Times New Roman"/>
        </w:rPr>
        <w:t>Respon</w:t>
      </w:r>
      <w:r w:rsidR="00E63B3F">
        <w:rPr>
          <w:rFonts w:ascii="Times New Roman" w:eastAsia="Times New Roman" w:hAnsi="Times New Roman" w:cs="Times New Roman"/>
        </w:rPr>
        <w:t>sibility to heed early warnings</w:t>
      </w:r>
    </w:p>
    <w:p w14:paraId="254F849C" w14:textId="77777777" w:rsidR="00E63B3F" w:rsidRDefault="00E63B3F" w:rsidP="00E63B3F">
      <w:pPr>
        <w:ind w:left="720"/>
        <w:rPr>
          <w:rFonts w:ascii="Times New Roman" w:eastAsia="Times New Roman" w:hAnsi="Times New Roman" w:cs="Times New Roman"/>
        </w:rPr>
      </w:pPr>
    </w:p>
    <w:p w14:paraId="6D1DCB03" w14:textId="68568AEA" w:rsidR="00E63B3F" w:rsidRDefault="00CE518D" w:rsidP="00E63B3F">
      <w:pPr>
        <w:ind w:left="720"/>
        <w:rPr>
          <w:rFonts w:ascii="Times New Roman" w:eastAsia="Times New Roman" w:hAnsi="Times New Roman" w:cs="Times New Roman"/>
        </w:rPr>
      </w:pPr>
      <w:r w:rsidRPr="00E63B3F">
        <w:rPr>
          <w:rFonts w:ascii="Times New Roman" w:eastAsia="Times New Roman" w:hAnsi="Times New Roman" w:cs="Times New Roman"/>
        </w:rPr>
        <w:t xml:space="preserve">Responsibility to listen to indigenous communities, and to act </w:t>
      </w:r>
      <w:r w:rsidR="00E63B3F">
        <w:rPr>
          <w:rFonts w:ascii="Times New Roman" w:eastAsia="Times New Roman" w:hAnsi="Times New Roman" w:cs="Times New Roman"/>
        </w:rPr>
        <w:t>on and learn from their wisdom</w:t>
      </w:r>
    </w:p>
    <w:p w14:paraId="0E393A08" w14:textId="77777777" w:rsidR="00E63B3F" w:rsidRDefault="00E63B3F" w:rsidP="00E63B3F">
      <w:pPr>
        <w:ind w:left="720"/>
        <w:rPr>
          <w:rFonts w:ascii="Times New Roman" w:eastAsia="Times New Roman" w:hAnsi="Times New Roman" w:cs="Times New Roman"/>
        </w:rPr>
      </w:pPr>
    </w:p>
    <w:p w14:paraId="48BC588E" w14:textId="6E172C35" w:rsidR="00E63B3F" w:rsidRDefault="00CE518D" w:rsidP="00E63B3F">
      <w:pPr>
        <w:ind w:left="720"/>
        <w:rPr>
          <w:rFonts w:ascii="Times New Roman" w:eastAsia="Times New Roman" w:hAnsi="Times New Roman" w:cs="Times New Roman"/>
        </w:rPr>
      </w:pPr>
      <w:r w:rsidRPr="00E63B3F">
        <w:rPr>
          <w:rFonts w:ascii="Times New Roman" w:eastAsia="Times New Roman" w:hAnsi="Times New Roman" w:cs="Times New Roman"/>
        </w:rPr>
        <w:t>Responsibility to warn Future Generations where our actions or decisio</w:t>
      </w:r>
      <w:r w:rsidR="00E63B3F">
        <w:rPr>
          <w:rFonts w:ascii="Times New Roman" w:eastAsia="Times New Roman" w:hAnsi="Times New Roman" w:cs="Times New Roman"/>
        </w:rPr>
        <w:t xml:space="preserve">ns have already compromised </w:t>
      </w:r>
      <w:r w:rsidRPr="00E63B3F">
        <w:rPr>
          <w:rFonts w:ascii="Times New Roman" w:eastAsia="Times New Roman" w:hAnsi="Times New Roman" w:cs="Times New Roman"/>
        </w:rPr>
        <w:t xml:space="preserve">health and </w:t>
      </w:r>
      <w:proofErr w:type="gramStart"/>
      <w:r w:rsidRPr="00E63B3F">
        <w:rPr>
          <w:rFonts w:ascii="Times New Roman" w:eastAsia="Times New Roman" w:hAnsi="Times New Roman" w:cs="Times New Roman"/>
        </w:rPr>
        <w:t>well-being</w:t>
      </w:r>
      <w:proofErr w:type="gramEnd"/>
      <w:r w:rsidRPr="00E63B3F">
        <w:rPr>
          <w:rFonts w:ascii="Times New Roman" w:eastAsia="Times New Roman" w:hAnsi="Times New Roman" w:cs="Times New Roman"/>
        </w:rPr>
        <w:t xml:space="preserve"> </w:t>
      </w:r>
    </w:p>
    <w:p w14:paraId="59BACB54" w14:textId="77777777" w:rsidR="00E63B3F" w:rsidRDefault="00E63B3F" w:rsidP="00E63B3F">
      <w:pPr>
        <w:ind w:left="720"/>
        <w:rPr>
          <w:rFonts w:ascii="Times New Roman" w:eastAsia="Times New Roman" w:hAnsi="Times New Roman" w:cs="Times New Roman"/>
        </w:rPr>
      </w:pPr>
    </w:p>
    <w:p w14:paraId="5FCC3F7E" w14:textId="77777777" w:rsidR="00E63B3F" w:rsidRDefault="00CE518D" w:rsidP="00E63B3F">
      <w:pPr>
        <w:ind w:left="720"/>
        <w:rPr>
          <w:rFonts w:ascii="Times New Roman" w:eastAsia="Times New Roman" w:hAnsi="Times New Roman" w:cs="Times New Roman"/>
        </w:rPr>
      </w:pPr>
      <w:r w:rsidRPr="00E63B3F">
        <w:rPr>
          <w:rFonts w:ascii="Times New Roman" w:eastAsia="Times New Roman" w:hAnsi="Times New Roman" w:cs="Times New Roman"/>
        </w:rPr>
        <w:t>Responsibility to uphold United Nations treaties on Human Rights, Indigenous Rights, Rights of Nature, Rights of Future Generation</w:t>
      </w:r>
      <w:r w:rsidR="00E63B3F">
        <w:rPr>
          <w:rFonts w:ascii="Times New Roman" w:eastAsia="Times New Roman" w:hAnsi="Times New Roman" w:cs="Times New Roman"/>
        </w:rPr>
        <w:t>s, and the Rights of the Child</w:t>
      </w:r>
    </w:p>
    <w:p w14:paraId="2F7011A5" w14:textId="77777777" w:rsidR="00E63B3F" w:rsidRDefault="00E63B3F" w:rsidP="00E63B3F">
      <w:pPr>
        <w:ind w:left="720"/>
        <w:rPr>
          <w:rFonts w:ascii="Times New Roman" w:eastAsia="Times New Roman" w:hAnsi="Times New Roman" w:cs="Times New Roman"/>
        </w:rPr>
      </w:pPr>
    </w:p>
    <w:p w14:paraId="36F9A126" w14:textId="77777777" w:rsidR="00E63B3F" w:rsidRDefault="00CE518D" w:rsidP="00E63B3F">
      <w:pPr>
        <w:ind w:left="720"/>
        <w:rPr>
          <w:rFonts w:ascii="Times New Roman" w:eastAsia="Times New Roman" w:hAnsi="Times New Roman" w:cs="Times New Roman"/>
        </w:rPr>
      </w:pPr>
      <w:r w:rsidRPr="00E63B3F">
        <w:rPr>
          <w:rFonts w:ascii="Times New Roman" w:eastAsia="Times New Roman" w:hAnsi="Times New Roman" w:cs="Times New Roman"/>
        </w:rPr>
        <w:t>Responsibility to restore and</w:t>
      </w:r>
      <w:r w:rsidR="00E63B3F">
        <w:rPr>
          <w:rFonts w:ascii="Times New Roman" w:eastAsia="Times New Roman" w:hAnsi="Times New Roman" w:cs="Times New Roman"/>
        </w:rPr>
        <w:t xml:space="preserve"> regenerate ecological systems</w:t>
      </w:r>
    </w:p>
    <w:p w14:paraId="42B75DC6" w14:textId="77777777" w:rsidR="00E63B3F" w:rsidRDefault="00E63B3F" w:rsidP="00E63B3F">
      <w:pPr>
        <w:ind w:left="720"/>
        <w:rPr>
          <w:rFonts w:ascii="Times New Roman" w:eastAsia="Times New Roman" w:hAnsi="Times New Roman" w:cs="Times New Roman"/>
        </w:rPr>
      </w:pPr>
    </w:p>
    <w:p w14:paraId="0F954F12" w14:textId="4E85B4EC" w:rsidR="00E63B3F" w:rsidRDefault="00CE518D" w:rsidP="00E63B3F">
      <w:pPr>
        <w:ind w:left="720"/>
        <w:rPr>
          <w:rFonts w:ascii="Times New Roman" w:eastAsia="Times New Roman" w:hAnsi="Times New Roman" w:cs="Times New Roman"/>
        </w:rPr>
      </w:pPr>
      <w:r w:rsidRPr="00E63B3F">
        <w:rPr>
          <w:rFonts w:ascii="Times New Roman" w:eastAsia="Times New Roman" w:hAnsi="Times New Roman" w:cs="Times New Roman"/>
        </w:rPr>
        <w:t>Responsibility to admit mistakes, recognize incomplete knowledge and to course correc</w:t>
      </w:r>
      <w:r w:rsidR="00E63B3F">
        <w:rPr>
          <w:rFonts w:ascii="Times New Roman" w:eastAsia="Times New Roman" w:hAnsi="Times New Roman" w:cs="Times New Roman"/>
        </w:rPr>
        <w:t>t upon early indication of harm</w:t>
      </w:r>
      <w:r w:rsidRPr="00E63B3F">
        <w:rPr>
          <w:rFonts w:ascii="Times New Roman" w:eastAsia="Times New Roman" w:hAnsi="Times New Roman" w:cs="Times New Roman"/>
        </w:rPr>
        <w:t xml:space="preserve"> </w:t>
      </w:r>
    </w:p>
    <w:p w14:paraId="244B7E1D" w14:textId="77777777" w:rsidR="00E63B3F" w:rsidRDefault="00E63B3F" w:rsidP="00E63B3F">
      <w:pPr>
        <w:ind w:left="720"/>
        <w:rPr>
          <w:rFonts w:ascii="Times New Roman" w:eastAsia="Times New Roman" w:hAnsi="Times New Roman" w:cs="Times New Roman"/>
        </w:rPr>
      </w:pPr>
    </w:p>
    <w:p w14:paraId="39911DE1" w14:textId="77777777" w:rsidR="00E63B3F" w:rsidRDefault="00CE518D" w:rsidP="00E63B3F">
      <w:pPr>
        <w:ind w:left="720"/>
        <w:rPr>
          <w:rFonts w:ascii="Times New Roman" w:eastAsia="Times New Roman" w:hAnsi="Times New Roman" w:cs="Times New Roman"/>
        </w:rPr>
      </w:pPr>
      <w:proofErr w:type="gramStart"/>
      <w:r w:rsidRPr="00E63B3F">
        <w:rPr>
          <w:rFonts w:ascii="Times New Roman" w:eastAsia="Times New Roman" w:hAnsi="Times New Roman" w:cs="Times New Roman"/>
        </w:rPr>
        <w:t>Responsibility to replace, re-imagine</w:t>
      </w:r>
      <w:proofErr w:type="gramEnd"/>
      <w:r w:rsidRPr="00E63B3F">
        <w:rPr>
          <w:rFonts w:ascii="Times New Roman" w:eastAsia="Times New Roman" w:hAnsi="Times New Roman" w:cs="Times New Roman"/>
        </w:rPr>
        <w:t>, and create sys</w:t>
      </w:r>
      <w:r w:rsidR="00E63B3F">
        <w:rPr>
          <w:rFonts w:ascii="Times New Roman" w:eastAsia="Times New Roman" w:hAnsi="Times New Roman" w:cs="Times New Roman"/>
        </w:rPr>
        <w:t>tems that heal rather than harm</w:t>
      </w:r>
    </w:p>
    <w:p w14:paraId="59601A4E" w14:textId="77777777" w:rsidR="00E63B3F" w:rsidRDefault="00E63B3F" w:rsidP="00E63B3F">
      <w:pPr>
        <w:ind w:left="720"/>
        <w:rPr>
          <w:rFonts w:ascii="Times New Roman" w:eastAsia="Times New Roman" w:hAnsi="Times New Roman" w:cs="Times New Roman"/>
        </w:rPr>
      </w:pPr>
    </w:p>
    <w:p w14:paraId="1D849F78" w14:textId="56DDF9A0" w:rsidR="00CE518D" w:rsidRDefault="00CE518D" w:rsidP="00E63B3F">
      <w:pPr>
        <w:ind w:left="720"/>
        <w:rPr>
          <w:rFonts w:ascii="Times New Roman" w:eastAsia="Times New Roman" w:hAnsi="Times New Roman" w:cs="Times New Roman"/>
        </w:rPr>
      </w:pPr>
      <w:proofErr w:type="gramStart"/>
      <w:r w:rsidRPr="00E63B3F">
        <w:rPr>
          <w:rFonts w:ascii="Times New Roman" w:eastAsia="Times New Roman" w:hAnsi="Times New Roman" w:cs="Times New Roman"/>
        </w:rPr>
        <w:t>Responsibility to treat all beings, systems and communities with respect and to not exploit.</w:t>
      </w:r>
      <w:proofErr w:type="gramEnd"/>
    </w:p>
    <w:p w14:paraId="7A7AA995" w14:textId="77777777" w:rsidR="00E63B3F" w:rsidRDefault="00E63B3F" w:rsidP="00CE518D">
      <w:pPr>
        <w:rPr>
          <w:rFonts w:ascii="Times New Roman" w:eastAsia="Times New Roman" w:hAnsi="Times New Roman" w:cs="Times New Roman"/>
        </w:rPr>
      </w:pPr>
    </w:p>
    <w:p w14:paraId="45E4BD0D" w14:textId="265BDDDB" w:rsidR="00CE518D" w:rsidRPr="00E63B3F" w:rsidRDefault="00E63B3F" w:rsidP="00E63B3F">
      <w:pPr>
        <w:rPr>
          <w:rFonts w:ascii="Times New Roman" w:eastAsia="Times New Roman" w:hAnsi="Times New Roman" w:cs="Times New Roman"/>
        </w:rPr>
      </w:pPr>
      <w:r>
        <w:rPr>
          <w:rFonts w:ascii="Times New Roman" w:eastAsia="Times New Roman" w:hAnsi="Times New Roman" w:cs="Times New Roman"/>
        </w:rPr>
        <w:t>If we do these things, with the guidance of a river guardian, then we will uphold:</w:t>
      </w:r>
    </w:p>
    <w:p w14:paraId="733577E2" w14:textId="77777777" w:rsidR="00CE518D" w:rsidRPr="00E63B3F" w:rsidRDefault="00CE518D" w:rsidP="00F87995">
      <w:pPr>
        <w:pStyle w:val="HTMLPreformatted"/>
        <w:shd w:val="clear" w:color="auto" w:fill="FFFFFF"/>
        <w:rPr>
          <w:rFonts w:ascii="Times New Roman" w:hAnsi="Times New Roman" w:cs="Times New Roman"/>
          <w:bCs/>
          <w:color w:val="000000"/>
          <w:sz w:val="24"/>
          <w:szCs w:val="24"/>
        </w:rPr>
      </w:pPr>
    </w:p>
    <w:p w14:paraId="694DA3D6" w14:textId="7640FE77" w:rsidR="004C1851" w:rsidRPr="00E63B3F" w:rsidRDefault="004C1851" w:rsidP="00044CDE">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The right of individuals, communities, and future generations to a clean and healthy environment (bonus – this is already a Constitutional right in Montana)</w:t>
      </w:r>
    </w:p>
    <w:p w14:paraId="3D6D62F2" w14:textId="77777777" w:rsidR="004C1851" w:rsidRPr="00E63B3F" w:rsidRDefault="004C1851" w:rsidP="00044CDE">
      <w:pPr>
        <w:pStyle w:val="HTMLPreformatted"/>
        <w:shd w:val="clear" w:color="auto" w:fill="FFFFFF"/>
        <w:ind w:left="916"/>
        <w:rPr>
          <w:rFonts w:ascii="Times New Roman" w:hAnsi="Times New Roman" w:cs="Times New Roman"/>
          <w:bCs/>
          <w:color w:val="000000"/>
          <w:sz w:val="24"/>
          <w:szCs w:val="24"/>
        </w:rPr>
      </w:pPr>
    </w:p>
    <w:p w14:paraId="6093D865" w14:textId="42148AFA" w:rsidR="004C1851" w:rsidRPr="00E63B3F" w:rsidRDefault="004C1851" w:rsidP="00044CDE">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The right of nature to exist, whole and intact</w:t>
      </w:r>
    </w:p>
    <w:p w14:paraId="22E18E15" w14:textId="77777777" w:rsidR="004C1851" w:rsidRPr="00E63B3F" w:rsidRDefault="004C1851" w:rsidP="00044CDE">
      <w:pPr>
        <w:pStyle w:val="HTMLPreformatted"/>
        <w:shd w:val="clear" w:color="auto" w:fill="FFFFFF"/>
        <w:ind w:left="916"/>
        <w:rPr>
          <w:rFonts w:ascii="Times New Roman" w:hAnsi="Times New Roman" w:cs="Times New Roman"/>
          <w:bCs/>
          <w:color w:val="000000"/>
          <w:sz w:val="24"/>
          <w:szCs w:val="24"/>
        </w:rPr>
      </w:pPr>
    </w:p>
    <w:p w14:paraId="2924805F" w14:textId="39860A8F" w:rsidR="004C1851" w:rsidRPr="00E63B3F" w:rsidRDefault="004C1851" w:rsidP="00044CDE">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The right of communities to self-representation and self-determination</w:t>
      </w:r>
    </w:p>
    <w:p w14:paraId="785D9766" w14:textId="77777777" w:rsidR="004C1851" w:rsidRPr="00E63B3F" w:rsidRDefault="004C1851" w:rsidP="00044CDE">
      <w:pPr>
        <w:pStyle w:val="HTMLPreformatted"/>
        <w:shd w:val="clear" w:color="auto" w:fill="FFFFFF"/>
        <w:ind w:left="916"/>
        <w:rPr>
          <w:rFonts w:ascii="Times New Roman" w:hAnsi="Times New Roman" w:cs="Times New Roman"/>
          <w:bCs/>
          <w:color w:val="000000"/>
          <w:sz w:val="24"/>
          <w:szCs w:val="24"/>
        </w:rPr>
      </w:pPr>
    </w:p>
    <w:p w14:paraId="664FD601" w14:textId="1FD1DE33" w:rsidR="004C1851" w:rsidRPr="00E63B3F" w:rsidRDefault="004C1851" w:rsidP="00044CDE">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The right to return or remain in place of origin, heritage or ancestors</w:t>
      </w:r>
    </w:p>
    <w:p w14:paraId="51460B57" w14:textId="77777777" w:rsidR="004C1851" w:rsidRPr="00E63B3F" w:rsidRDefault="004C1851" w:rsidP="00044CDE">
      <w:pPr>
        <w:pStyle w:val="HTMLPreformatted"/>
        <w:shd w:val="clear" w:color="auto" w:fill="FFFFFF"/>
        <w:ind w:left="916"/>
        <w:rPr>
          <w:rFonts w:ascii="Times New Roman" w:hAnsi="Times New Roman" w:cs="Times New Roman"/>
          <w:bCs/>
          <w:color w:val="000000"/>
          <w:sz w:val="24"/>
          <w:szCs w:val="24"/>
        </w:rPr>
      </w:pPr>
    </w:p>
    <w:p w14:paraId="072DE705" w14:textId="3E795D47" w:rsidR="004C1851" w:rsidRPr="00E63B3F" w:rsidRDefault="00044CDE" w:rsidP="00044CDE">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The right to environmentally sustainable economies</w:t>
      </w:r>
    </w:p>
    <w:p w14:paraId="1820D433" w14:textId="77777777" w:rsidR="00044CDE" w:rsidRPr="00E63B3F" w:rsidRDefault="00044CDE" w:rsidP="00044CDE">
      <w:pPr>
        <w:pStyle w:val="HTMLPreformatted"/>
        <w:shd w:val="clear" w:color="auto" w:fill="FFFFFF"/>
        <w:ind w:left="916"/>
        <w:rPr>
          <w:rFonts w:ascii="Times New Roman" w:hAnsi="Times New Roman" w:cs="Times New Roman"/>
          <w:bCs/>
          <w:color w:val="000000"/>
          <w:sz w:val="24"/>
          <w:szCs w:val="24"/>
        </w:rPr>
      </w:pPr>
    </w:p>
    <w:p w14:paraId="50FC41D6" w14:textId="7EBB1FDC" w:rsidR="00044CDE" w:rsidRPr="00E63B3F" w:rsidRDefault="00044CDE" w:rsidP="00044CDE">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The rights of all communities, human and ecological, animate and inanimate are superior to the rights of corporations</w:t>
      </w:r>
    </w:p>
    <w:p w14:paraId="6BC22F48" w14:textId="77777777" w:rsidR="00044CDE" w:rsidRPr="00E63B3F" w:rsidRDefault="00044CDE" w:rsidP="00044CDE">
      <w:pPr>
        <w:pStyle w:val="HTMLPreformatted"/>
        <w:shd w:val="clear" w:color="auto" w:fill="FFFFFF"/>
        <w:ind w:left="916"/>
        <w:rPr>
          <w:rFonts w:ascii="Times New Roman" w:hAnsi="Times New Roman" w:cs="Times New Roman"/>
          <w:bCs/>
          <w:color w:val="000000"/>
          <w:sz w:val="24"/>
          <w:szCs w:val="24"/>
        </w:rPr>
      </w:pPr>
    </w:p>
    <w:p w14:paraId="139CE0CF" w14:textId="4FB92CF3" w:rsidR="00044CDE" w:rsidRPr="00E63B3F" w:rsidRDefault="00044CDE" w:rsidP="00044CDE">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The right to peace</w:t>
      </w:r>
    </w:p>
    <w:p w14:paraId="04691E39" w14:textId="77777777" w:rsidR="00044CDE" w:rsidRPr="00E63B3F" w:rsidRDefault="00044CDE" w:rsidP="00044CDE">
      <w:pPr>
        <w:pStyle w:val="HTMLPreformatted"/>
        <w:shd w:val="clear" w:color="auto" w:fill="FFFFFF"/>
        <w:ind w:left="916"/>
        <w:rPr>
          <w:rFonts w:ascii="Times New Roman" w:hAnsi="Times New Roman" w:cs="Times New Roman"/>
          <w:bCs/>
          <w:color w:val="000000"/>
          <w:sz w:val="24"/>
          <w:szCs w:val="24"/>
        </w:rPr>
      </w:pPr>
    </w:p>
    <w:p w14:paraId="0DFE419E" w14:textId="6E280DFB" w:rsidR="00044CDE" w:rsidRPr="00E63B3F" w:rsidRDefault="00044CDE" w:rsidP="00044CDE">
      <w:pPr>
        <w:pStyle w:val="HTMLPreformatted"/>
        <w:shd w:val="clear" w:color="auto" w:fill="FFFFFF"/>
        <w:ind w:left="916"/>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The right not to be coerced into or implicated in harm</w:t>
      </w:r>
    </w:p>
    <w:p w14:paraId="0B7F3CED" w14:textId="77777777" w:rsidR="004C1851" w:rsidRPr="00E63B3F" w:rsidRDefault="004C1851" w:rsidP="00F87995">
      <w:pPr>
        <w:pStyle w:val="HTMLPreformatted"/>
        <w:shd w:val="clear" w:color="auto" w:fill="FFFFFF"/>
        <w:rPr>
          <w:rFonts w:ascii="Times New Roman" w:hAnsi="Times New Roman" w:cs="Times New Roman"/>
          <w:bCs/>
          <w:color w:val="000000"/>
          <w:sz w:val="24"/>
          <w:szCs w:val="24"/>
        </w:rPr>
      </w:pPr>
    </w:p>
    <w:p w14:paraId="36B09814" w14:textId="1276403A" w:rsidR="00E41DA1" w:rsidRPr="00E63B3F" w:rsidRDefault="00B16F02" w:rsidP="00E63B3F">
      <w:pPr>
        <w:pStyle w:val="HTMLPreformatted"/>
        <w:shd w:val="clear" w:color="auto" w:fill="FFFFFF"/>
        <w:rPr>
          <w:rFonts w:ascii="Times New Roman" w:hAnsi="Times New Roman" w:cs="Times New Roman"/>
          <w:bCs/>
          <w:color w:val="000000"/>
          <w:sz w:val="24"/>
          <w:szCs w:val="24"/>
        </w:rPr>
      </w:pPr>
      <w:r w:rsidRPr="00E63B3F">
        <w:rPr>
          <w:rFonts w:ascii="Times New Roman" w:hAnsi="Times New Roman" w:cs="Times New Roman"/>
          <w:bCs/>
          <w:color w:val="000000"/>
          <w:sz w:val="24"/>
          <w:szCs w:val="24"/>
        </w:rPr>
        <w:t>It’s a step toward being good ancestors.</w:t>
      </w:r>
      <w:r w:rsidR="00044CDE" w:rsidRPr="00E63B3F">
        <w:rPr>
          <w:rFonts w:ascii="Times New Roman" w:hAnsi="Times New Roman" w:cs="Times New Roman"/>
          <w:bCs/>
          <w:color w:val="000000"/>
          <w:sz w:val="24"/>
          <w:szCs w:val="24"/>
        </w:rPr>
        <w:t xml:space="preserve"> Thank you.</w:t>
      </w:r>
    </w:p>
    <w:sectPr w:rsidR="00E41DA1" w:rsidRPr="00E63B3F" w:rsidSect="00464A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3F"/>
    <w:rsid w:val="00044CDE"/>
    <w:rsid w:val="00295C3F"/>
    <w:rsid w:val="00464AF3"/>
    <w:rsid w:val="004C1851"/>
    <w:rsid w:val="00717B6F"/>
    <w:rsid w:val="00B16F02"/>
    <w:rsid w:val="00CE518D"/>
    <w:rsid w:val="00CF14C5"/>
    <w:rsid w:val="00DA0E0A"/>
    <w:rsid w:val="00DE5897"/>
    <w:rsid w:val="00E41DA1"/>
    <w:rsid w:val="00E63B3F"/>
    <w:rsid w:val="00F00BB0"/>
    <w:rsid w:val="00F8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C02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4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41DA1"/>
    <w:rPr>
      <w:rFonts w:ascii="Courier" w:hAnsi="Courier" w:cs="Courier"/>
      <w:sz w:val="20"/>
      <w:szCs w:val="20"/>
    </w:rPr>
  </w:style>
  <w:style w:type="character" w:styleId="Strong">
    <w:name w:val="Strong"/>
    <w:basedOn w:val="DefaultParagraphFont"/>
    <w:uiPriority w:val="22"/>
    <w:qFormat/>
    <w:rsid w:val="00E41DA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4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41DA1"/>
    <w:rPr>
      <w:rFonts w:ascii="Courier" w:hAnsi="Courier" w:cs="Courier"/>
      <w:sz w:val="20"/>
      <w:szCs w:val="20"/>
    </w:rPr>
  </w:style>
  <w:style w:type="character" w:styleId="Strong">
    <w:name w:val="Strong"/>
    <w:basedOn w:val="DefaultParagraphFont"/>
    <w:uiPriority w:val="22"/>
    <w:qFormat/>
    <w:rsid w:val="00E41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08071">
      <w:bodyDiv w:val="1"/>
      <w:marLeft w:val="0"/>
      <w:marRight w:val="0"/>
      <w:marTop w:val="0"/>
      <w:marBottom w:val="0"/>
      <w:divBdr>
        <w:top w:val="none" w:sz="0" w:space="0" w:color="auto"/>
        <w:left w:val="none" w:sz="0" w:space="0" w:color="auto"/>
        <w:bottom w:val="none" w:sz="0" w:space="0" w:color="auto"/>
        <w:right w:val="none" w:sz="0" w:space="0" w:color="auto"/>
      </w:divBdr>
    </w:div>
    <w:div w:id="1151679436">
      <w:bodyDiv w:val="1"/>
      <w:marLeft w:val="0"/>
      <w:marRight w:val="0"/>
      <w:marTop w:val="0"/>
      <w:marBottom w:val="0"/>
      <w:divBdr>
        <w:top w:val="none" w:sz="0" w:space="0" w:color="auto"/>
        <w:left w:val="none" w:sz="0" w:space="0" w:color="auto"/>
        <w:bottom w:val="none" w:sz="0" w:space="0" w:color="auto"/>
        <w:right w:val="none" w:sz="0" w:space="0" w:color="auto"/>
      </w:divBdr>
    </w:div>
    <w:div w:id="1711302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6953</Characters>
  <Application>Microsoft Macintosh Word</Application>
  <DocSecurity>0</DocSecurity>
  <Lines>57</Lines>
  <Paragraphs>16</Paragraphs>
  <ScaleCrop>false</ScaleCrop>
  <Company>Baumstark Braaten Law Partners</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La Seur</dc:creator>
  <cp:keywords/>
  <dc:description/>
  <cp:lastModifiedBy>Sherri Cornett</cp:lastModifiedBy>
  <cp:revision>2</cp:revision>
  <dcterms:created xsi:type="dcterms:W3CDTF">2016-02-28T20:08:00Z</dcterms:created>
  <dcterms:modified xsi:type="dcterms:W3CDTF">2016-02-28T20:08:00Z</dcterms:modified>
</cp:coreProperties>
</file>